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38C42D18" w:rsidR="0025057F" w:rsidRPr="004F10CD" w:rsidRDefault="00404272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04272">
        <w:rPr>
          <w:rStyle w:val="Wyrnienie"/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8AE446" wp14:editId="28AB3F22">
                <wp:simplePos x="0" y="0"/>
                <wp:positionH relativeFrom="margin">
                  <wp:posOffset>-190500</wp:posOffset>
                </wp:positionH>
                <wp:positionV relativeFrom="paragraph">
                  <wp:posOffset>0</wp:posOffset>
                </wp:positionV>
                <wp:extent cx="3171825" cy="1038225"/>
                <wp:effectExtent l="0" t="0" r="9525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E8ECE" w14:textId="315CE3AA" w:rsidR="00404272" w:rsidRDefault="0040427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E90E78" wp14:editId="1053F780">
                                  <wp:extent cx="2638425" cy="770442"/>
                                  <wp:effectExtent l="0" t="0" r="0" b="0"/>
                                  <wp:docPr id="231358823" name="Obraz 2" descr="Ministerstwo Rodziny, Pracy i Polityki Społecznej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Ministerstwo Rodziny, Pracy i Polityki Społecznej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4990" cy="7752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AE44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5pt;margin-top:0;width:249.75pt;height:8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" stroked="f">
                <v:textbox>
                  <w:txbxContent>
                    <w:p w14:paraId="05AE8ECE" w14:textId="315CE3AA" w:rsidR="00404272" w:rsidRDefault="00404272">
                      <w:r>
                        <w:rPr>
                          <w:noProof/>
                        </w:rPr>
                        <w:drawing>
                          <wp:inline distT="0" distB="0" distL="0" distR="0" wp14:anchorId="1CE90E78" wp14:editId="1053F780">
                            <wp:extent cx="2638425" cy="770442"/>
                            <wp:effectExtent l="0" t="0" r="0" b="0"/>
                            <wp:docPr id="231358823" name="Obraz 2" descr="Ministerstwo Rodziny, Pracy i Polityki Społecznej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Ministerstwo Rodziny, Pracy i Polityki Społecznej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4990" cy="7752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62D64922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 w:rsidR="002D2709">
        <w:rPr>
          <w:rFonts w:eastAsia="Times New Roman"/>
          <w:iCs/>
          <w:color w:val="000000"/>
          <w:sz w:val="20"/>
          <w:szCs w:val="16"/>
          <w:lang w:eastAsia="pl-PL"/>
        </w:rPr>
        <w:t>w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ytchnieniowa</w:t>
      </w:r>
      <w:proofErr w:type="spellEnd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-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edycja 202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6</w:t>
      </w:r>
    </w:p>
    <w:p w14:paraId="48D88235" w14:textId="36313A79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38DE0720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02EA021E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dla pracowników urzędów wojewódzkich oraz pracowników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urzędów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gmin/powiatów, którzy uczestniczą w realizacji Programu </w:t>
      </w:r>
      <w:bookmarkStart w:id="0" w:name="_Hlk208310913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proofErr w:type="spellStart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w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ytchnieniowa</w:t>
      </w:r>
      <w:proofErr w:type="spellEnd"/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” dla Jednostek Samorządu Terytorialnego - edycja 2026</w:t>
      </w:r>
      <w:bookmarkEnd w:id="0"/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665FED1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9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46A83CC8" w:rsidR="00BC38DA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2F872EA4" w14:textId="77777777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Kategoria osób</w:t>
      </w:r>
    </w:p>
    <w:p w14:paraId="7015116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Pracownicy urzędów wojewódzkich oraz pracownicy urzędów gmin/urzędów powiatów, które </w:t>
      </w:r>
    </w:p>
    <w:p w14:paraId="3F30A1DE" w14:textId="0918AF42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wystąpiły o realizację lub realizują przyjęty przez Ministra Program </w:t>
      </w:r>
      <w:r>
        <w:rPr>
          <w:rFonts w:eastAsia="Times New Roman" w:cstheme="minorHAnsi"/>
          <w:lang w:eastAsia="pl-PL"/>
        </w:rPr>
        <w:t>„</w:t>
      </w:r>
      <w:r w:rsidRPr="00455E89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  <w:r w:rsidR="002D2709">
        <w:rPr>
          <w:rFonts w:eastAsia="Times New Roman" w:cstheme="minorHAnsi"/>
          <w:lang w:eastAsia="pl-PL"/>
        </w:rPr>
        <w:t xml:space="preserve"> </w:t>
      </w:r>
    </w:p>
    <w:p w14:paraId="1154A143" w14:textId="77777777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3FBABD8A" w14:textId="00E2A15A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Źródło pozyskania danych osobowych</w:t>
      </w:r>
    </w:p>
    <w:p w14:paraId="7A0622C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Bezpośrednio, na podstawie art. 13 RODO, od pracowników urzędów wojewódzkich albo </w:t>
      </w:r>
    </w:p>
    <w:p w14:paraId="58724A9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pracowników urzędów gmin/urzędów powiatów, które wystąpiły o realizację lub realizują przyjęty</w:t>
      </w:r>
    </w:p>
    <w:p w14:paraId="28756203" w14:textId="13083E29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przez Ministra Program „Opieka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</w:p>
    <w:p w14:paraId="3A3DE22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Pośrednio, na podstawie art. 14 RODO, od urzędów wojewódzkich oraz urzędów gmin/urzędów</w:t>
      </w:r>
    </w:p>
    <w:p w14:paraId="737C1125" w14:textId="3E4573CD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powiatów, które wystąpiły o realizację lub realizują przyjęty przez Ministra Program „Opieka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</w:p>
    <w:p w14:paraId="686E6B87" w14:textId="0FAB8FAE" w:rsidR="00D1455D" w:rsidRDefault="00D1455D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Cele przetwarzania i podstawa prawna przetwarzania</w:t>
      </w:r>
    </w:p>
    <w:p w14:paraId="41864DE3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09784F33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dotyczącymi realizacji „Opieka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</w:t>
      </w:r>
      <w:proofErr w:type="spellEnd"/>
      <w:r w:rsidRPr="00455E89">
        <w:rPr>
          <w:rFonts w:eastAsia="Times New Roman" w:cstheme="minorHAnsi"/>
          <w:lang w:eastAsia="pl-PL"/>
        </w:rPr>
        <w:t>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 xml:space="preserve"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</w:t>
      </w:r>
      <w:proofErr w:type="spellStart"/>
      <w:r w:rsidRPr="00D1455D">
        <w:rPr>
          <w:rFonts w:eastAsia="Times New Roman" w:cstheme="minorHAnsi"/>
          <w:lang w:eastAsia="pl-PL"/>
        </w:rPr>
        <w:t>późn</w:t>
      </w:r>
      <w:proofErr w:type="spellEnd"/>
      <w:r w:rsidRPr="00D1455D">
        <w:rPr>
          <w:rFonts w:eastAsia="Times New Roman" w:cstheme="minorHAnsi"/>
          <w:lang w:eastAsia="pl-PL"/>
        </w:rPr>
        <w:t>. zm.) i ww. Program;</w:t>
      </w:r>
    </w:p>
    <w:p w14:paraId="6FFD63F5" w14:textId="7D1C0FE2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66F09807" w14:textId="11DD9E4B" w:rsidR="00455E89" w:rsidRPr="00455E89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b RODO w zakresie niezbędnym do zawarcia i wykonania umowy;</w:t>
      </w:r>
    </w:p>
    <w:p w14:paraId="5361DA23" w14:textId="3CDB6F02" w:rsidR="00D1455D" w:rsidRPr="00D1455D" w:rsidRDefault="00455E89" w:rsidP="00E11830">
      <w:pPr>
        <w:spacing w:after="0" w:line="240" w:lineRule="auto"/>
        <w:ind w:left="426" w:right="-1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f RODO, tj. prawnie uzasadniony interes administratora polegający na dochodzeniu ewentualnych roszczeń.</w:t>
      </w:r>
      <w:r w:rsidRPr="00D1455D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009303DD" w:rsidR="0041105B" w:rsidRPr="00D1455D" w:rsidRDefault="00301FB0" w:rsidP="00D1455D">
      <w:pPr>
        <w:spacing w:after="0"/>
        <w:rPr>
          <w:rFonts w:eastAsia="Times New Roman" w:cstheme="minorHAnsi"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</w:t>
      </w:r>
      <w:r w:rsidR="00D1455D" w:rsidRPr="00D1455D">
        <w:rPr>
          <w:rFonts w:eastAsia="Times New Roman" w:cstheme="minorHAnsi"/>
          <w:lang w:eastAsia="pl-PL"/>
        </w:rPr>
        <w:t xml:space="preserve"> tj. narzędzia informatycznego dostępnego</w:t>
      </w:r>
      <w:r w:rsidR="00D1455D">
        <w:rPr>
          <w:rFonts w:eastAsia="Times New Roman" w:cstheme="minorHAnsi"/>
          <w:lang w:eastAsia="pl-PL"/>
        </w:rPr>
        <w:t xml:space="preserve"> </w:t>
      </w:r>
      <w:r w:rsidR="00D1455D" w:rsidRPr="00D1455D">
        <w:rPr>
          <w:rFonts w:eastAsia="Times New Roman" w:cstheme="minorHAnsi"/>
          <w:lang w:eastAsia="pl-PL"/>
        </w:rPr>
        <w:t>na stronie internetowej https://bfs.mrips.gov.pl</w:t>
      </w:r>
      <w:r w:rsidRPr="00301FB0">
        <w:rPr>
          <w:rFonts w:eastAsia="Times New Roman" w:cstheme="minorHAnsi"/>
          <w:lang w:eastAsia="pl-PL"/>
        </w:rPr>
        <w:t>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FD3C823" w:rsidR="00B362D3" w:rsidRPr="00D1455D" w:rsidRDefault="00B362D3" w:rsidP="00D1455D">
      <w:pPr>
        <w:spacing w:after="0" w:line="240" w:lineRule="auto"/>
        <w:ind w:right="-1"/>
        <w:rPr>
          <w:rFonts w:eastAsia="Calibri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proofErr w:type="spellEnd"/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D1455D">
        <w:rPr>
          <w:rFonts w:eastAsia="Times New Roman" w:cstheme="minorHAnsi"/>
          <w:iCs/>
          <w:lang w:eastAsia="pl-PL"/>
        </w:rPr>
        <w:t>-</w:t>
      </w:r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D1455D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lub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ewentualnych roszczeń</w:t>
      </w:r>
      <w:r w:rsidRPr="0025057F">
        <w:rPr>
          <w:rFonts w:eastAsia="Calibri" w:cstheme="minorHAnsi"/>
          <w:lang w:eastAsia="pl-PL"/>
        </w:rPr>
        <w:t>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72224074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E4B7" w14:textId="77777777" w:rsidR="007E6FB2" w:rsidRDefault="007E6FB2" w:rsidP="003A4C6B">
      <w:pPr>
        <w:spacing w:after="0" w:line="240" w:lineRule="auto"/>
      </w:pPr>
      <w:r>
        <w:separator/>
      </w:r>
    </w:p>
  </w:endnote>
  <w:endnote w:type="continuationSeparator" w:id="0">
    <w:p w14:paraId="0F3DD726" w14:textId="77777777" w:rsidR="007E6FB2" w:rsidRDefault="007E6FB2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EE2">
          <w:rPr>
            <w:noProof/>
          </w:rPr>
          <w:t>1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6634" w14:textId="77777777" w:rsidR="007E6FB2" w:rsidRDefault="007E6FB2" w:rsidP="003A4C6B">
      <w:pPr>
        <w:spacing w:after="0" w:line="240" w:lineRule="auto"/>
      </w:pPr>
      <w:r>
        <w:separator/>
      </w:r>
    </w:p>
  </w:footnote>
  <w:footnote w:type="continuationSeparator" w:id="0">
    <w:p w14:paraId="19F17531" w14:textId="77777777" w:rsidR="007E6FB2" w:rsidRDefault="007E6FB2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020466">
    <w:abstractNumId w:val="1"/>
  </w:num>
  <w:num w:numId="2" w16cid:durableId="660350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15507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2709"/>
    <w:rsid w:val="002D34AF"/>
    <w:rsid w:val="00301FB0"/>
    <w:rsid w:val="003578AA"/>
    <w:rsid w:val="00364559"/>
    <w:rsid w:val="00377EE2"/>
    <w:rsid w:val="003A001D"/>
    <w:rsid w:val="003A4C6B"/>
    <w:rsid w:val="003D2727"/>
    <w:rsid w:val="003E4344"/>
    <w:rsid w:val="003E74A7"/>
    <w:rsid w:val="00402FB0"/>
    <w:rsid w:val="00404272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E6FB2"/>
    <w:rsid w:val="007F664A"/>
    <w:rsid w:val="008016BA"/>
    <w:rsid w:val="00816CB5"/>
    <w:rsid w:val="00840396"/>
    <w:rsid w:val="008975A4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A14B6"/>
    <w:rsid w:val="00DB16FE"/>
    <w:rsid w:val="00DC5DF8"/>
    <w:rsid w:val="00DF7143"/>
    <w:rsid w:val="00E11830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o@mrip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A15D1-2E2E-47FF-B345-D6526EE60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797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Dariusz Lisowski</cp:lastModifiedBy>
  <cp:revision>4</cp:revision>
  <cp:lastPrinted>2021-09-30T08:18:00Z</cp:lastPrinted>
  <dcterms:created xsi:type="dcterms:W3CDTF">2025-10-15T11:34:00Z</dcterms:created>
  <dcterms:modified xsi:type="dcterms:W3CDTF">2026-03-17T08:36:00Z</dcterms:modified>
</cp:coreProperties>
</file>